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6A15B1">
      <w:pPr>
        <w:jc w:val="center"/>
        <w:rPr>
          <w:b/>
          <w:caps/>
        </w:rPr>
      </w:pPr>
      <w:r>
        <w:rPr>
          <w:b/>
          <w:caps/>
        </w:rPr>
        <w:t>Zarządzenie Nr 13/20</w:t>
      </w:r>
      <w:r>
        <w:rPr>
          <w:b/>
          <w:caps/>
        </w:rPr>
        <w:br/>
        <w:t>Burmistrza Nasielska</w:t>
      </w:r>
    </w:p>
    <w:p w:rsidR="00A77B3E" w:rsidRDefault="006A15B1">
      <w:pPr>
        <w:spacing w:before="280" w:after="280"/>
        <w:jc w:val="center"/>
        <w:rPr>
          <w:b/>
          <w:caps/>
        </w:rPr>
      </w:pPr>
      <w:r>
        <w:t>z dnia 21 stycznia 2020 r.</w:t>
      </w:r>
    </w:p>
    <w:p w:rsidR="00A77B3E" w:rsidRDefault="006A15B1">
      <w:pPr>
        <w:keepNext/>
        <w:spacing w:after="480"/>
        <w:jc w:val="center"/>
      </w:pPr>
      <w:r>
        <w:rPr>
          <w:b/>
        </w:rPr>
        <w:t>w sprawie użyczenia części nieruchomości w trybie bezprzetargowym</w:t>
      </w:r>
    </w:p>
    <w:p w:rsidR="00A77B3E" w:rsidRDefault="006A15B1">
      <w:pPr>
        <w:keepLines/>
        <w:spacing w:before="120" w:after="120"/>
        <w:ind w:firstLine="227"/>
      </w:pPr>
      <w:r>
        <w:t>Na podstawie art. 30 ust. 2 pkt 3 ustawy z dnia 8 marca 1990 r. o samorządzie gminnym</w:t>
      </w:r>
      <w:r>
        <w:br/>
        <w:t>(Dz. U. z 2019 r., poz. 506 z </w:t>
      </w:r>
      <w:proofErr w:type="spellStart"/>
      <w:r>
        <w:t>późn</w:t>
      </w:r>
      <w:proofErr w:type="spellEnd"/>
      <w:r>
        <w:t>. zm.), art. 13 ust.1, art. 25 ust. 1 ustawy z dnia 21 sierpnia 1997 r.</w:t>
      </w:r>
      <w:r>
        <w:br/>
        <w:t>o gospodarce nieruchomościami (Dz. U. z 2020 r. poz.65), zarządzam, co następuje:</w:t>
      </w:r>
    </w:p>
    <w:p w:rsidR="00A77B3E" w:rsidRDefault="006A15B1">
      <w:pPr>
        <w:keepLines/>
        <w:spacing w:before="120" w:after="120"/>
        <w:ind w:firstLine="340"/>
      </w:pPr>
      <w:r>
        <w:rPr>
          <w:b/>
        </w:rPr>
        <w:t>§ 1. </w:t>
      </w:r>
      <w:r>
        <w:t>Wyznaczam do oddania w użyczenie na czas oznaczony (uzgodniony z harmonogramem udostępnień) część nieruchomości położonej w obrębie miasta Nasielska, oznaczonej w ewidencji gruntów jako działki nr 500/1 tj. sala w budynku Stadionu Miejskiego, z przeznaczeniem na treningi tenisa stołowego  Klubu Sportowego SPARTA.</w:t>
      </w:r>
    </w:p>
    <w:p w:rsidR="00A77B3E" w:rsidRDefault="006A15B1">
      <w:pPr>
        <w:keepLines/>
        <w:spacing w:before="120" w:after="120"/>
        <w:ind w:firstLine="340"/>
      </w:pPr>
      <w:r>
        <w:rPr>
          <w:b/>
        </w:rPr>
        <w:t>§ 2. </w:t>
      </w:r>
      <w:r>
        <w:t>Wykonanie zarządzenia powierza się Kierownikowi Wydziału Zagospodarowania Przestrzennego</w:t>
      </w:r>
      <w:r>
        <w:br/>
        <w:t>i  Nieruchomości.</w:t>
      </w:r>
    </w:p>
    <w:p w:rsidR="00A77B3E" w:rsidRDefault="006A15B1">
      <w:pPr>
        <w:keepLines/>
        <w:spacing w:before="120" w:after="120"/>
        <w:ind w:firstLine="340"/>
      </w:pPr>
      <w:r>
        <w:rPr>
          <w:b/>
        </w:rPr>
        <w:t>§ 3. </w:t>
      </w:r>
      <w:r>
        <w:t>Zarządzenie wchodzi w życie z dniem podpisania.</w:t>
      </w:r>
    </w:p>
    <w:sectPr w:rsidR="00A77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9F" w:rsidRDefault="00394E9F">
      <w:r>
        <w:separator/>
      </w:r>
    </w:p>
  </w:endnote>
  <w:endnote w:type="continuationSeparator" w:id="0">
    <w:p w:rsidR="00394E9F" w:rsidRDefault="0039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C9" w:rsidRDefault="005D26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F8" w:rsidRDefault="00C568F8">
    <w:pPr>
      <w:rPr>
        <w:sz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C9" w:rsidRDefault="005D26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9F" w:rsidRDefault="00394E9F">
      <w:r>
        <w:separator/>
      </w:r>
    </w:p>
  </w:footnote>
  <w:footnote w:type="continuationSeparator" w:id="0">
    <w:p w:rsidR="00394E9F" w:rsidRDefault="00394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C9" w:rsidRDefault="005D26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C9" w:rsidRDefault="005D26C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C9" w:rsidRDefault="005D26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5297F"/>
    <w:rsid w:val="00394E9F"/>
    <w:rsid w:val="005D26C9"/>
    <w:rsid w:val="006A15B1"/>
    <w:rsid w:val="00A77B3E"/>
    <w:rsid w:val="00BF077A"/>
    <w:rsid w:val="00BF55D3"/>
    <w:rsid w:val="00C568F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AC532B-0838-42D4-B7AF-E95DC63C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D26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26C9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5D26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26C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13/20 z dnia 21 stycznia 2020 r.</vt:lpstr>
      <vt:lpstr/>
    </vt:vector>
  </TitlesOfParts>
  <Company>Burmistrza Nasielska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13/20 z dnia 21 stycznia 2020 r.</dc:title>
  <dc:subject>w sprawie użyczenia części nieruchomości w^trybie bezprzetargowym</dc:subject>
  <dc:creator>AnnaSal</dc:creator>
  <cp:lastModifiedBy>Magdalena Mikula-Bacik</cp:lastModifiedBy>
  <cp:revision>4</cp:revision>
  <dcterms:created xsi:type="dcterms:W3CDTF">2020-11-16T14:19:00Z</dcterms:created>
  <dcterms:modified xsi:type="dcterms:W3CDTF">2020-11-17T08:13:00Z</dcterms:modified>
  <cp:category>Akt prawny</cp:category>
</cp:coreProperties>
</file>