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77/20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Nasielska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Społecznej Komisji Mieszkaniowej i nadania jej regulaminu działania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7 ust. 1 pkt 7 i art. 30 ust. 2 pkt 3 ustawy z dnia 8 marca 1990 roku o samorządzie gminnym (Dz. U. z 2020r. poz. 713) w związku z art. 21 ust. 3 pkt 5 ustawy z dnia 21 czerwca 2001 roku o ochronie praw lokatorów, mieszkaniowym zasobie gminnym i o zmianie Kodeksu cywilnego (Dz. U. z 2020r. poz. 611) zarządzam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Społeczną Komisję Mieszkaniową w składzie: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Jerzy Lubieniecki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Natalia Kucharska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Dariusz Piotr Kordowski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Łukasz Gburzyński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Bożena Sosnowska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Janusz Gers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Małgorzata Chmielewska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Zadania Społecznej Komisji Mieszkaniowej określa Regulamin działania Społecznej Komisji Mieszkaniowej stanowiący załącznik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Członkowie Komisji sprawują swoją funkcję do czasu ich odwołania lub złożenia przez nich pisemnej rezygnacji.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Tracą moc: Zarządzenie Nr 116/13 Burmistrza Nasielska z dnia 17 września 2013 roku w sprawie powołania Społecznej Komisji Mieszkaniowej i nadania jej regulaminu działania; Zarządzenie Nr 130/15 Burmistrza Nasielska z dnia 24 listopada 2015 roku w sprawie odwołania członka Społecznej Komisji Mieszkaniowej; Zarządzenie Nr 140/15 Burmistrza Nasielska z dnia 28 grudnia 2015 roku w sprawie powołania nowego członka Społecznej Komisji Mieszkaniowej; Zarządzenie Nr 119/18 Burmistrza Nasielska z dnia 28 sierpnia 2018 roku w sprawie odwołania i powołania nowego członka Społecznej Komisji Mieszkaniowej.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 życie z dniem podpisania.</w:t>
      </w:r>
    </w:p>
    <w:p w:rsidR="00A77B3E">
      <w:pPr>
        <w:keepNext/>
        <w:spacing w:before="120" w:after="120" w:line="360" w:lineRule="auto"/>
        <w:ind w:left="5990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do zarządzenia Nr 77/20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Burmistrza Nasielska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dnia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Regulamin działania Społecznej Komisji Mieszkaniowej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Regulamin określa sposób powoływania, zakres działania oraz kompetencje Społecznej Komisji Mieszkaniowej - zwanej dalej "Komisją".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 xml:space="preserve">Zasady ogólne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Społeczną Komisję Mieszkaniową powołuje w całości lub poszczególnych jej członków Burmistrz Nasielska.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Społeczna Komisja Mieszkaniowa jako społeczny organ kontroli opiniuje sprawy lokalowe, a w szczególności dotyczące: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zakwalifikowania złożonych wniosków osób do wpisania na listę oczekujących na zawarcie umowy najmu,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ustalania list osób oczekujących na zawarcie umowy najmu na czas nieoznaczony,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ustalania list osób oczekujących na zawarcie umowy najmu socjalnego lokalu,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ustalania list osób oczekujących na zamianę lokalu mieszkalnego,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adaptacji pomieszczeń na cele mieszkalne,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rozpatrywaniu uwag do opracowanych i podanych do publicznej wiadomości list osób oczekujących na zawarcie umowy na lokal mieszkalny,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propozycji zawarcia umowy najmu konkretnego lokalu mieszkalnego dla rodziny spełniającej kryteria podziału,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dokonuje, w miarę potrzeb, wizji lokalnych w celu sprawdzenia warunków mieszkaniowych i bytowych osób składających wnioski,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przeprowadza, w miarę potrzeb, rozmowy indywidualne z osobami ubiegającymi się o umieszczenie na liście oczekujących na zawarcie umowy najmu lub z osobami wskazanymi do konkretnego podziału.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Społeczna Komisja Mieszkaniowa przy opiniowaniu spraw wymienionych w ust. 2 kieruje się: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materialnego,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ustaleniami przyjętymi w Zasadach wynajmowania lokali mieszkalnych wchodzących w skład mieszkaniowego zasobu Gminy Nasielsk,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 gospodarowania mieszkaniowym zasobem gminy ustalonymi w Wieloletnim programie gospodarowania mieszkaniowym zasobem Gminy Nasielsk,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względami społecznymi wynikającymi z oceny stopnia zaspokajania potrzeb mieszkaniowych wspólnoty samorządowej i stanu zasobów mieszkaniowych gminy.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pracy Komisji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na pierwszym posiedzeniu powołuje ze swojego grona Przewodniczącego i Zastępcę.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Komisji kieruje Przewodniczący, a w czasie jego nieobecności Zastępca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pracach komisji za zgodą jej Przewodniczącego mogą brać udział z głosem doradczym inne osoby zaproszone prze Przewodniczącego lub jego Zastępcę.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 Komisji odbywać się będą w miarę potrzeb, nie rzadziej niż raz na kwartał.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w celu dokonania oceny warunków mieszkaniowych, podczas wizji w terenie, może ze swego grona powołać zespół wizytujący, którego zadaniem jest ocena sytuacji mieszkaniowej i bytowej osób ubiegających się o przydział mieszkania.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Zespół, o którym mowa w pkt 5 ze swoich czynności sporządza protokół, który podpisują również osoby udzielające informacji.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Komisji, na żądanie, otrzymują zaświadczenia o pełnionej funkcji i upoważnienie wizytacji i do badania warunków mieszkaniowych osób ubiegających się o przydział mieszkania.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podejmuje rozstrzygnięcia w głosowaniu jawnym, zwykłą większością głosów z udziałem co najmniej połowy składu przy obecności Przewodniczącego lub jego Zastępcy.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 przystąpieniem do wykonywania obowiązków członkowie Komisji składają oświadczenie, w którym zobowiązują się do zachowania tajemnicy co do spraw objętych przedmiotem działania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Komisji mają prawo wglądu do akt rozpatrywanej sprawy.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posiedzenia Społecznej Komisji Mieszkaniowej sporządza się protokół według normy ustalonej przez Przewodniczącego Komisji, który wraz z załącznikami przedkładany jest Burmistrzowi Nasielska.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Obsługę prawną, merytoryczną oraz organizacyjną Komisji zapewni, w imieniu Gminy Nasielsk, Nasielskie Budownictwo Mieszkaniowe Sp. z o. 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Nasielsk, na pisemną prośbę Przewodniczącego, zapewni Komisji i zespołom wizytującym samochód w celu dokonania oceny warunków mieszkaniowych i bytowych osób wnioskujących o zawarcie umowy na przydział mieszkania.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udziela opinii również w innych sprawach mieszkaniowych zleconych przez Burmistrza Nasielska.</w:t>
      </w: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5053E07E-7A9E-44B1-A50F-C930CF4F6CE5.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5053E07E-7A9E-44B1-A50F-C930CF4F6CE5.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77/20 z dnia 3 czerwca 2020 r.</dc:title>
  <dc:subject>w sprawie powołania Społecznej Komisji Mieszkaniowej i^nadania jej regulaminu działania</dc:subject>
  <dc:creator>kbaginska</dc:creator>
  <cp:lastModifiedBy>kbaginska</cp:lastModifiedBy>
  <cp:revision>1</cp:revision>
  <dcterms:created xsi:type="dcterms:W3CDTF">2020-06-04T09:13:13Z</dcterms:created>
  <dcterms:modified xsi:type="dcterms:W3CDTF">2020-06-04T09:13:13Z</dcterms:modified>
  <cp:category>Akt prawny</cp:category>
</cp:coreProperties>
</file>